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4A3D1BA9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bookmarkStart w:id="0" w:name="_GoBack"/>
      <w:bookmarkEnd w:id="0"/>
      <w:r w:rsidRPr="00933272">
        <w:rPr>
          <w:b/>
          <w:sz w:val="28"/>
          <w:szCs w:val="28"/>
          <w:shd w:val="pct15" w:color="auto" w:fill="FFFFFF"/>
        </w:rPr>
        <w:t>令和２年度</w:t>
      </w:r>
      <w:r w:rsidR="00FB0D62">
        <w:rPr>
          <w:rFonts w:hint="eastAsia"/>
          <w:b/>
          <w:sz w:val="28"/>
          <w:szCs w:val="28"/>
          <w:shd w:val="pct15" w:color="auto" w:fill="FFFFFF"/>
        </w:rPr>
        <w:t>岩手県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4B199065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A03341">
        <w:rPr>
          <w:rFonts w:hint="eastAsia"/>
          <w:sz w:val="24"/>
          <w:szCs w:val="24"/>
        </w:rPr>
        <w:t>提出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6A3173B1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37CB9">
        <w:rPr>
          <w:rFonts w:hint="eastAsia"/>
          <w:sz w:val="28"/>
          <w:szCs w:val="28"/>
        </w:rPr>
        <w:t>7</w:t>
      </w:r>
      <w:r w:rsidR="00752F1C" w:rsidRPr="00933272">
        <w:rPr>
          <w:rFonts w:hint="eastAsia"/>
          <w:sz w:val="28"/>
          <w:szCs w:val="28"/>
        </w:rPr>
        <w:t>月</w:t>
      </w:r>
      <w:r w:rsidR="00FB0D62">
        <w:rPr>
          <w:rFonts w:hint="eastAsia"/>
          <w:sz w:val="28"/>
          <w:szCs w:val="28"/>
        </w:rPr>
        <w:t>10</w:t>
      </w:r>
      <w:r w:rsidR="0023134A">
        <w:rPr>
          <w:rFonts w:hint="eastAsia"/>
          <w:sz w:val="28"/>
          <w:szCs w:val="28"/>
        </w:rPr>
        <w:t>日（</w:t>
      </w:r>
      <w:r w:rsidR="00FB0D62">
        <w:rPr>
          <w:rFonts w:hint="eastAsia"/>
          <w:sz w:val="28"/>
          <w:szCs w:val="28"/>
        </w:rPr>
        <w:t>金</w:t>
      </w:r>
      <w:r w:rsidR="00752F1C" w:rsidRPr="00933272">
        <w:rPr>
          <w:rFonts w:hint="eastAsia"/>
          <w:sz w:val="28"/>
          <w:szCs w:val="28"/>
        </w:rPr>
        <w:t>）</w:t>
      </w:r>
      <w:r w:rsidR="00FB0D62">
        <w:rPr>
          <w:rFonts w:hint="eastAsia"/>
          <w:sz w:val="28"/>
          <w:szCs w:val="28"/>
        </w:rPr>
        <w:t>正午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59FCFC39" w14:textId="1019A049" w:rsidR="00C70752" w:rsidRDefault="003A7147" w:rsidP="00A038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C70752" w:rsidRPr="00C70752">
        <w:rPr>
          <w:rFonts w:hint="eastAsia"/>
          <w:sz w:val="28"/>
          <w:szCs w:val="28"/>
        </w:rPr>
        <w:t>インターンシップ実習申込書</w:t>
      </w:r>
    </w:p>
    <w:p w14:paraId="1A04399E" w14:textId="04BCCC79" w:rsidR="002B5E7C" w:rsidRPr="002B5E7C" w:rsidRDefault="002404EA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※</w:t>
      </w:r>
      <w:r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604703E6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3EF1CC0E" w14:textId="4BF1D59F" w:rsidR="00337CB9" w:rsidRPr="00FB0D62" w:rsidRDefault="00FB0D62" w:rsidP="00FB0D62">
      <w:pPr>
        <w:spacing w:line="400" w:lineRule="exact"/>
        <w:rPr>
          <w:sz w:val="28"/>
          <w:szCs w:val="28"/>
        </w:rPr>
      </w:pPr>
      <w:r w:rsidRPr="00FB0D62">
        <w:rPr>
          <w:sz w:val="28"/>
          <w:szCs w:val="28"/>
        </w:rPr>
        <w:t>※詳細は岩手県HPをご確認ください。</w:t>
      </w:r>
      <w:r w:rsidRPr="00FB0D62">
        <w:rPr>
          <w:sz w:val="28"/>
          <w:szCs w:val="28"/>
        </w:rPr>
        <w:br/>
      </w:r>
      <w:hyperlink r:id="rId7" w:tgtFrame="_blank" w:history="1">
        <w:r w:rsidRPr="00FB0D62">
          <w:rPr>
            <w:rStyle w:val="a9"/>
            <w:rFonts w:hint="eastAsia"/>
            <w:sz w:val="28"/>
            <w:szCs w:val="28"/>
          </w:rPr>
          <w:t>https://www.pref.iwate.jp/kensei/jinji/1020682.html</w:t>
        </w:r>
      </w:hyperlink>
    </w:p>
    <w:p w14:paraId="17A6649A" w14:textId="77777777" w:rsidR="00FB0D62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4BAEB4F3" w14:textId="77777777" w:rsidR="00FB0D62" w:rsidRDefault="00FB0D62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656E187F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FB0D62">
        <w:rPr>
          <w:rFonts w:hint="eastAsia"/>
          <w:sz w:val="22"/>
          <w:szCs w:val="24"/>
        </w:rPr>
        <w:t>7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FFFE" w14:textId="77777777" w:rsidR="008206AF" w:rsidRDefault="008206AF" w:rsidP="0023134A">
      <w:r>
        <w:separator/>
      </w:r>
    </w:p>
  </w:endnote>
  <w:endnote w:type="continuationSeparator" w:id="0">
    <w:p w14:paraId="1BDF8CB5" w14:textId="77777777" w:rsidR="008206AF" w:rsidRDefault="008206AF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8E3B" w14:textId="77777777" w:rsidR="008206AF" w:rsidRDefault="008206AF" w:rsidP="0023134A">
      <w:r>
        <w:separator/>
      </w:r>
    </w:p>
  </w:footnote>
  <w:footnote w:type="continuationSeparator" w:id="0">
    <w:p w14:paraId="5607D699" w14:textId="77777777" w:rsidR="008206AF" w:rsidRDefault="008206AF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F477A"/>
    <w:rsid w:val="0023134A"/>
    <w:rsid w:val="002404EA"/>
    <w:rsid w:val="002B5E7C"/>
    <w:rsid w:val="00337CB9"/>
    <w:rsid w:val="003A7147"/>
    <w:rsid w:val="0041665E"/>
    <w:rsid w:val="004F5BAF"/>
    <w:rsid w:val="00593822"/>
    <w:rsid w:val="005D22EA"/>
    <w:rsid w:val="00642820"/>
    <w:rsid w:val="006757C5"/>
    <w:rsid w:val="00752F1C"/>
    <w:rsid w:val="0078410E"/>
    <w:rsid w:val="008206AF"/>
    <w:rsid w:val="00880093"/>
    <w:rsid w:val="008871CF"/>
    <w:rsid w:val="008C3C66"/>
    <w:rsid w:val="00933272"/>
    <w:rsid w:val="00972B2F"/>
    <w:rsid w:val="009C4720"/>
    <w:rsid w:val="00A015D9"/>
    <w:rsid w:val="00A03341"/>
    <w:rsid w:val="00A038E5"/>
    <w:rsid w:val="00B64CDF"/>
    <w:rsid w:val="00BE64F9"/>
    <w:rsid w:val="00C4323F"/>
    <w:rsid w:val="00C54657"/>
    <w:rsid w:val="00C70752"/>
    <w:rsid w:val="00CC40E8"/>
    <w:rsid w:val="00D21B27"/>
    <w:rsid w:val="00E22592"/>
    <w:rsid w:val="00ED4D7F"/>
    <w:rsid w:val="00F17B34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FB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iwate.jp/kensei/jinji/1020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2</cp:revision>
  <cp:lastPrinted>2020-04-28T02:08:00Z</cp:lastPrinted>
  <dcterms:created xsi:type="dcterms:W3CDTF">2020-07-08T10:00:00Z</dcterms:created>
  <dcterms:modified xsi:type="dcterms:W3CDTF">2020-07-08T10:00:00Z</dcterms:modified>
</cp:coreProperties>
</file>