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8EC6F" w14:textId="77777777" w:rsidR="00144A61" w:rsidRDefault="00144A61" w:rsidP="00144A61">
      <w:pPr>
        <w:ind w:firstLineChars="202" w:firstLine="424"/>
        <w:jc w:val="center"/>
      </w:pPr>
      <w:bookmarkStart w:id="0" w:name="_GoBack"/>
      <w:bookmarkEnd w:id="0"/>
      <w:r>
        <w:rPr>
          <w:rFonts w:hint="eastAsia"/>
        </w:rPr>
        <w:t>告知</w:t>
      </w:r>
      <w:r w:rsidRPr="00DD77FC">
        <w:rPr>
          <w:rFonts w:hint="eastAsia"/>
        </w:rPr>
        <w:t>预定暂时回国的各位</w:t>
      </w:r>
    </w:p>
    <w:p w14:paraId="48935310" w14:textId="663C5D36" w:rsidR="00144A61" w:rsidRDefault="00035325" w:rsidP="00035325">
      <w:pPr>
        <w:ind w:firstLineChars="202" w:firstLine="424"/>
        <w:jc w:val="right"/>
      </w:pPr>
      <w:r>
        <w:rPr>
          <w:rFonts w:hint="eastAsia"/>
        </w:rPr>
        <w:t>東 北 大 学</w:t>
      </w:r>
    </w:p>
    <w:p w14:paraId="34D0D355" w14:textId="77777777" w:rsidR="00035325" w:rsidRDefault="00035325" w:rsidP="00035325">
      <w:pPr>
        <w:ind w:firstLineChars="202" w:firstLine="424"/>
        <w:jc w:val="right"/>
      </w:pPr>
    </w:p>
    <w:p w14:paraId="56E66680" w14:textId="77777777" w:rsidR="00144A61" w:rsidRDefault="00144A61" w:rsidP="00144A61">
      <w:pPr>
        <w:ind w:firstLineChars="202" w:firstLine="424"/>
      </w:pPr>
      <w:r>
        <w:rPr>
          <w:rFonts w:hint="eastAsia"/>
        </w:rPr>
        <w:t>现在，日本政府相继向各国发出“建议暂停入境”或“暂停非必要的入境”的通告，另外，出现变异新冠病毒感染确诊者的国家和地区也在增加，因此东北大学依然请求各位暂停所有国家及地区的非必要海外出行（包括因私出国）。</w:t>
      </w:r>
    </w:p>
    <w:p w14:paraId="5FF72699" w14:textId="77777777" w:rsidR="00144A61" w:rsidRDefault="00144A61" w:rsidP="00144A61">
      <w:pPr>
        <w:ind w:firstLineChars="202" w:firstLine="424"/>
      </w:pPr>
    </w:p>
    <w:p w14:paraId="27909D37" w14:textId="6173958A" w:rsidR="00144A61" w:rsidRDefault="00144A61" w:rsidP="00144A61">
      <w:pPr>
        <w:ind w:firstLineChars="202" w:firstLine="424"/>
      </w:pPr>
      <w:r>
        <w:rPr>
          <w:rFonts w:hint="eastAsia"/>
        </w:rPr>
        <w:t>因不得已的理由（出席家族活动、</w:t>
      </w:r>
      <w:r w:rsidR="006215F4" w:rsidRPr="002864FF">
        <w:rPr>
          <w:rFonts w:hint="eastAsia"/>
        </w:rPr>
        <w:t>照顾家人</w:t>
      </w:r>
      <w:r w:rsidRPr="002864FF">
        <w:rPr>
          <w:rFonts w:hint="eastAsia"/>
        </w:rPr>
        <w:t>等）而考虑暂时回国的人员，请参照日本外务省的网站，确认自己是否满足再入国的必要条</w:t>
      </w:r>
      <w:r>
        <w:rPr>
          <w:rFonts w:hint="eastAsia"/>
        </w:rPr>
        <w:t>件，前往国是否成为拒绝入国的国家或地区，以及关于新型冠状病毒感染症在前往国是否能接受检查。确认后，希望暂时回国并再次入境的人员，请务必通过自己的指导教师或教务老师事先与所属部门领导商量，取得出国许可。</w:t>
      </w:r>
    </w:p>
    <w:p w14:paraId="71EC1474" w14:textId="77777777" w:rsidR="00144A61" w:rsidRDefault="00144A61" w:rsidP="00144A61">
      <w:pPr>
        <w:ind w:firstLineChars="202" w:firstLine="424"/>
      </w:pPr>
    </w:p>
    <w:p w14:paraId="08D99F4E" w14:textId="77777777" w:rsidR="00144A61" w:rsidRDefault="00144A61" w:rsidP="00144A61">
      <w:pPr>
        <w:ind w:leftChars="-68" w:left="-143" w:firstLineChars="68" w:firstLine="143"/>
      </w:pPr>
      <w:r>
        <w:rPr>
          <w:noProof/>
          <w:lang w:eastAsia="ja-JP"/>
        </w:rPr>
        <mc:AlternateContent>
          <mc:Choice Requires="wps">
            <w:drawing>
              <wp:inline distT="0" distB="0" distL="0" distR="0" wp14:anchorId="5DA7B69B" wp14:editId="06154256">
                <wp:extent cx="5505450" cy="1404620"/>
                <wp:effectExtent l="0" t="0" r="19050" b="2540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1ED96" w14:textId="77777777" w:rsidR="00144A61" w:rsidRDefault="00144A61" w:rsidP="00144A61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日本政府决定，对于持有再入国许可（包括视同再入国许可）而出国的在留资格保持者，办理了规定的手续后，无论何日出国都允许再次入境。</w:t>
                            </w:r>
                          </w:p>
                          <w:p w14:paraId="07D46CCF" w14:textId="77777777" w:rsidR="00144A61" w:rsidRDefault="00144A61" w:rsidP="00144A61">
                            <w:pPr>
                              <w:ind w:firstLineChars="202" w:firstLine="424"/>
                            </w:pPr>
                          </w:p>
                          <w:p w14:paraId="7B5F0874" w14:textId="77777777" w:rsidR="00144A61" w:rsidRDefault="00144A61" w:rsidP="00144A61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外务省</w:t>
                            </w:r>
                            <w:r>
                              <w:t>HP“关于持有在留资格的外国人的再入境”：</w:t>
                            </w:r>
                          </w:p>
                          <w:p w14:paraId="07D44062" w14:textId="77777777" w:rsidR="00144A61" w:rsidRDefault="00144A61" w:rsidP="00144A61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（英文）</w:t>
                            </w:r>
                            <w:hyperlink r:id="rId4" w:history="1">
                              <w:r w:rsidRPr="00002FAF">
                                <w:rPr>
                                  <w:rStyle w:val="a3"/>
                                </w:rPr>
                                <w:t>https://www.mofa.go.jp/ca/fna/page4e_001074.html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4B694FD" w14:textId="77777777" w:rsidR="00144A61" w:rsidRDefault="00144A61" w:rsidP="00144A61">
                            <w:pPr>
                              <w:ind w:firstLineChars="202" w:firstLine="424"/>
                            </w:pPr>
                          </w:p>
                          <w:p w14:paraId="1B7EA041" w14:textId="5B4294DB" w:rsidR="00144A61" w:rsidRDefault="00144A61" w:rsidP="00144A61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另一方面，许多国家相继出现变异新冠病毒感染确诊者，日本发布紧急事态宣言，加强了边境防控</w:t>
                            </w:r>
                            <w:r>
                              <w:t>措施</w:t>
                            </w:r>
                            <w:r>
                              <w:rPr>
                                <w:rFonts w:hint="eastAsia"/>
                              </w:rPr>
                              <w:t>。关于检疫规定请参阅下方的外务省网页</w:t>
                            </w:r>
                            <w:r w:rsidR="0092564B">
                              <w:rPr>
                                <w:rFonts w:hint="eastAsia"/>
                              </w:rPr>
                              <w:t>进行确认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3D69848" w14:textId="77777777" w:rsidR="00144A61" w:rsidRDefault="00144A61" w:rsidP="00144A61">
                            <w:pPr>
                              <w:ind w:firstLineChars="202" w:firstLine="424"/>
                            </w:pPr>
                          </w:p>
                          <w:p w14:paraId="3A9CE49D" w14:textId="77777777" w:rsidR="00144A61" w:rsidRDefault="00144A61" w:rsidP="00144A61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外务省</w:t>
                            </w:r>
                            <w:r>
                              <w:t>HP“关于新型</w:t>
                            </w:r>
                            <w:r>
                              <w:rPr>
                                <w:rFonts w:hint="eastAsia"/>
                              </w:rPr>
                              <w:t>冠状</w:t>
                            </w:r>
                            <w:r>
                              <w:t>病毒感染症相关的</w:t>
                            </w:r>
                            <w:r>
                              <w:rPr>
                                <w:rFonts w:hint="eastAsia"/>
                              </w:rPr>
                              <w:t>边境防控</w:t>
                            </w:r>
                            <w:r>
                              <w:t>的强化措施”</w:t>
                            </w:r>
                          </w:p>
                          <w:p w14:paraId="514B1C84" w14:textId="4A48413D" w:rsidR="00144A61" w:rsidRDefault="00144A61" w:rsidP="00144A61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（英文）</w:t>
                            </w:r>
                            <w:hyperlink r:id="rId5" w:history="1">
                              <w:r w:rsidRPr="00002FAF">
                                <w:rPr>
                                  <w:rStyle w:val="a3"/>
                                </w:rPr>
                                <w:t>https://www.mofa.go.jp/ca/fna/page4e_001053.html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4991C6E6" w14:textId="77777777" w:rsidR="00144A61" w:rsidRDefault="00144A61" w:rsidP="00144A61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外务省</w:t>
                            </w:r>
                            <w:r>
                              <w:t>HP“有效的</w:t>
                            </w:r>
                            <w:r>
                              <w:rPr>
                                <w:rFonts w:hint="eastAsia"/>
                              </w:rPr>
                              <w:t>‘</w:t>
                            </w:r>
                            <w:r>
                              <w:t>出国前检查证明</w:t>
                            </w:r>
                            <w:r>
                              <w:rPr>
                                <w:rFonts w:hint="eastAsia"/>
                              </w:rPr>
                              <w:t>’</w:t>
                            </w:r>
                            <w:r>
                              <w:t>格式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  <w:p w14:paraId="78884250" w14:textId="77777777" w:rsidR="00144A61" w:rsidRDefault="00144A61" w:rsidP="00144A61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（英文）</w:t>
                            </w:r>
                            <w:hyperlink r:id="rId6" w:history="1">
                              <w:r w:rsidRPr="00F52D6B">
                                <w:rPr>
                                  <w:rStyle w:val="a3"/>
                                </w:rPr>
                                <w:t>https://www.mofa.go.jp/ca/fna/page25e_000334.html</w:t>
                              </w:r>
                            </w:hyperlink>
                          </w:p>
                          <w:p w14:paraId="1E64F252" w14:textId="77777777" w:rsidR="00144A61" w:rsidRPr="00B92B92" w:rsidRDefault="00144A61" w:rsidP="00144A61">
                            <w:pPr>
                              <w:ind w:firstLineChars="202" w:firstLine="4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DA7B69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33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">
                <v:textbox style="mso-fit-shape-to-text:t">
                  <w:txbxContent>
                    <w:p w14:paraId="6111ED96" w14:textId="77777777" w:rsidR="00144A61" w:rsidRDefault="00144A61" w:rsidP="00144A61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日本政府决定，对于持有再入国许可（包括视同再入国许可）而出国的在</w:t>
                      </w:r>
                      <w:proofErr w:type="gramStart"/>
                      <w:r>
                        <w:rPr>
                          <w:rFonts w:hint="eastAsia"/>
                        </w:rPr>
                        <w:t>留资格</w:t>
                      </w:r>
                      <w:proofErr w:type="gramEnd"/>
                      <w:r>
                        <w:rPr>
                          <w:rFonts w:hint="eastAsia"/>
                        </w:rPr>
                        <w:t>保持者，办理了规定的手续后，无论何日出国都允许再次入境。</w:t>
                      </w:r>
                    </w:p>
                    <w:p w14:paraId="07D46CCF" w14:textId="77777777" w:rsidR="00144A61" w:rsidRDefault="00144A61" w:rsidP="00144A61">
                      <w:pPr>
                        <w:ind w:firstLineChars="202" w:firstLine="424"/>
                      </w:pPr>
                    </w:p>
                    <w:p w14:paraId="7B5F0874" w14:textId="77777777" w:rsidR="00144A61" w:rsidRDefault="00144A61" w:rsidP="00144A61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外务省</w:t>
                      </w:r>
                      <w:r>
                        <w:t>HP“关于持有在留资格的外国人的再入境”：</w:t>
                      </w:r>
                    </w:p>
                    <w:p w14:paraId="07D44062" w14:textId="77777777" w:rsidR="00144A61" w:rsidRDefault="00144A61" w:rsidP="00144A61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（英文）</w:t>
                      </w:r>
                      <w:hyperlink r:id="rId7" w:history="1">
                        <w:r w:rsidRPr="00002FAF">
                          <w:rPr>
                            <w:rStyle w:val="a3"/>
                          </w:rPr>
                          <w:t>https://www.mofa.go.jp/ca/fna/page4e_001074.html</w:t>
                        </w:r>
                      </w:hyperlink>
                      <w:r>
                        <w:t xml:space="preserve"> </w:t>
                      </w:r>
                    </w:p>
                    <w:p w14:paraId="74B694FD" w14:textId="77777777" w:rsidR="00144A61" w:rsidRDefault="00144A61" w:rsidP="00144A61">
                      <w:pPr>
                        <w:ind w:firstLineChars="202" w:firstLine="424"/>
                      </w:pPr>
                    </w:p>
                    <w:p w14:paraId="1B7EA041" w14:textId="5B4294DB" w:rsidR="00144A61" w:rsidRDefault="00144A61" w:rsidP="00144A61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另一方面，许多国家相继出现变异新冠病毒感染确诊者，日本发布紧急事态宣言，加强了边境防控</w:t>
                      </w:r>
                      <w:r>
                        <w:t>措施</w:t>
                      </w:r>
                      <w:r>
                        <w:rPr>
                          <w:rFonts w:hint="eastAsia"/>
                        </w:rPr>
                        <w:t>。关于检疫规定请参阅下方的外务省网页</w:t>
                      </w:r>
                      <w:r w:rsidR="0092564B">
                        <w:rPr>
                          <w:rFonts w:hint="eastAsia"/>
                        </w:rPr>
                        <w:t>进行确认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63D69848" w14:textId="77777777" w:rsidR="00144A61" w:rsidRDefault="00144A61" w:rsidP="00144A61">
                      <w:pPr>
                        <w:ind w:firstLineChars="202" w:firstLine="424"/>
                      </w:pPr>
                    </w:p>
                    <w:p w14:paraId="3A9CE49D" w14:textId="77777777" w:rsidR="00144A61" w:rsidRDefault="00144A61" w:rsidP="00144A61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外务省</w:t>
                      </w:r>
                      <w:r>
                        <w:t>HP“关于新型</w:t>
                      </w:r>
                      <w:r>
                        <w:rPr>
                          <w:rFonts w:hint="eastAsia"/>
                        </w:rPr>
                        <w:t>冠状</w:t>
                      </w:r>
                      <w:r>
                        <w:t>病毒感染症相关的</w:t>
                      </w:r>
                      <w:r>
                        <w:rPr>
                          <w:rFonts w:hint="eastAsia"/>
                        </w:rPr>
                        <w:t>边境防控</w:t>
                      </w:r>
                      <w:r>
                        <w:t>的强化措施”</w:t>
                      </w:r>
                    </w:p>
                    <w:p w14:paraId="514B1C84" w14:textId="4A48413D" w:rsidR="00144A61" w:rsidRDefault="00144A61" w:rsidP="00144A61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（英文）</w:t>
                      </w:r>
                      <w:hyperlink r:id="rId8" w:history="1">
                        <w:r w:rsidRPr="00002FAF">
                          <w:rPr>
                            <w:rStyle w:val="a3"/>
                          </w:rPr>
                          <w:t>https://www.mofa.go.jp/ca/fna/page4e_001053.html</w:t>
                        </w:r>
                      </w:hyperlink>
                      <w:r>
                        <w:t xml:space="preserve"> </w:t>
                      </w:r>
                    </w:p>
                    <w:p w14:paraId="4991C6E6" w14:textId="77777777" w:rsidR="00144A61" w:rsidRDefault="00144A61" w:rsidP="00144A61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外务省</w:t>
                      </w:r>
                      <w:r>
                        <w:t>HP“有效的</w:t>
                      </w:r>
                      <w:r>
                        <w:rPr>
                          <w:rFonts w:hint="eastAsia"/>
                        </w:rPr>
                        <w:t>‘</w:t>
                      </w:r>
                      <w:r>
                        <w:t>出国前检查证明</w:t>
                      </w:r>
                      <w:r>
                        <w:rPr>
                          <w:rFonts w:hint="eastAsia"/>
                        </w:rPr>
                        <w:t>’</w:t>
                      </w:r>
                      <w:r>
                        <w:t>格式</w:t>
                      </w:r>
                      <w:r>
                        <w:rPr>
                          <w:rFonts w:hint="eastAsia"/>
                        </w:rPr>
                        <w:t>”</w:t>
                      </w:r>
                    </w:p>
                    <w:p w14:paraId="78884250" w14:textId="77777777" w:rsidR="00144A61" w:rsidRDefault="00144A61" w:rsidP="00144A61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（英文）</w:t>
                      </w:r>
                      <w:hyperlink r:id="rId9" w:history="1">
                        <w:r w:rsidRPr="00F52D6B">
                          <w:rPr>
                            <w:rStyle w:val="a3"/>
                          </w:rPr>
                          <w:t>https://www.mofa.go.jp/ca/fna/page25e_000334.html</w:t>
                        </w:r>
                      </w:hyperlink>
                    </w:p>
                    <w:p w14:paraId="1E64F252" w14:textId="77777777" w:rsidR="00144A61" w:rsidRPr="00B92B92" w:rsidRDefault="00144A61" w:rsidP="00144A61">
                      <w:pPr>
                        <w:ind w:firstLineChars="202" w:firstLine="424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FC11BE0" w14:textId="77777777" w:rsidR="00144A61" w:rsidRDefault="00144A61" w:rsidP="00144A61">
      <w:pPr>
        <w:ind w:firstLineChars="202" w:firstLine="424"/>
      </w:pPr>
    </w:p>
    <w:p w14:paraId="7F2B3225" w14:textId="7EC9BAD2" w:rsidR="00144A61" w:rsidRDefault="00144A61" w:rsidP="00144A61">
      <w:pPr>
        <w:ind w:firstLineChars="202" w:firstLine="424"/>
      </w:pPr>
      <w:r>
        <w:rPr>
          <w:rFonts w:hint="eastAsia"/>
        </w:rPr>
        <w:t>如果取得所属部门领导同意暂时回国并需再入境的人员，请向所属部门的联络负责人提交以下信息。</w:t>
      </w:r>
    </w:p>
    <w:p w14:paraId="372FC00F" w14:textId="77777777" w:rsidR="00144A61" w:rsidRDefault="00144A61" w:rsidP="00144A61">
      <w:pPr>
        <w:ind w:firstLineChars="202" w:firstLine="424"/>
      </w:pPr>
      <w:r>
        <w:rPr>
          <w:rFonts w:hint="eastAsia"/>
        </w:rPr>
        <w:t>必要的信息：出国目的、出国期间、现在在日本的住址、再入境后的住址、再入境后</w:t>
      </w:r>
      <w:r>
        <w:t>14天的</w:t>
      </w:r>
      <w:r>
        <w:rPr>
          <w:rFonts w:hint="eastAsia"/>
        </w:rPr>
        <w:t>自主隔离住址</w:t>
      </w:r>
      <w:r>
        <w:t>等</w:t>
      </w:r>
      <w:r>
        <w:rPr>
          <w:rFonts w:hint="eastAsia"/>
        </w:rPr>
        <w:t>。</w:t>
      </w:r>
    </w:p>
    <w:p w14:paraId="3DE7DACA" w14:textId="77777777" w:rsidR="00144A61" w:rsidRDefault="00144A61" w:rsidP="00144A61">
      <w:pPr>
        <w:ind w:firstLineChars="202" w:firstLine="424"/>
      </w:pPr>
    </w:p>
    <w:p w14:paraId="4A000FCA" w14:textId="50FBA770" w:rsidR="00144A61" w:rsidRDefault="00144A61" w:rsidP="00144A61">
      <w:pPr>
        <w:ind w:firstLineChars="202" w:firstLine="424"/>
      </w:pPr>
      <w:r>
        <w:rPr>
          <w:rFonts w:hint="eastAsia"/>
        </w:rPr>
        <w:t>再次入境时，必须遵守日本制定的检疫规定。请随时关注上方的外务省网页确认检疫规定的最新信息</w:t>
      </w:r>
      <w:r>
        <w:t>。</w:t>
      </w:r>
    </w:p>
    <w:p w14:paraId="35DA647F" w14:textId="61534B34" w:rsidR="00144A61" w:rsidRDefault="00144A61" w:rsidP="00144A61">
      <w:pPr>
        <w:ind w:firstLineChars="202" w:firstLine="424"/>
      </w:pPr>
      <w:r>
        <w:rPr>
          <w:rFonts w:hint="eastAsia"/>
        </w:rPr>
        <w:t>健康观察期间是从入境日的第二天开始的</w:t>
      </w:r>
      <w:r>
        <w:t>14天，所以住宿预约需要16天15夜。</w:t>
      </w:r>
    </w:p>
    <w:p w14:paraId="164E2917" w14:textId="77777777" w:rsidR="00144A61" w:rsidRDefault="00144A61" w:rsidP="00144A61">
      <w:pPr>
        <w:ind w:firstLineChars="202" w:firstLine="424"/>
      </w:pPr>
      <w:r>
        <w:rPr>
          <w:rFonts w:hint="eastAsia"/>
        </w:rPr>
        <w:t>自主隔离的住所，除了酒店以外也可以选择自己家中等其他地方，但请注意本校的学生宿舍或者职员宿舍不能使用。</w:t>
      </w:r>
    </w:p>
    <w:p w14:paraId="4F8B1FBC" w14:textId="77777777" w:rsidR="00144A61" w:rsidRDefault="00144A61" w:rsidP="00144A61">
      <w:pPr>
        <w:ind w:firstLineChars="202" w:firstLine="424"/>
      </w:pPr>
    </w:p>
    <w:p w14:paraId="274D5AF8" w14:textId="77777777" w:rsidR="00144A61" w:rsidRPr="00DD77FC" w:rsidRDefault="00144A61" w:rsidP="00144A61">
      <w:pPr>
        <w:ind w:firstLineChars="202" w:firstLine="424"/>
      </w:pPr>
      <w:r>
        <w:rPr>
          <w:rFonts w:hint="eastAsia"/>
        </w:rPr>
        <w:t>另外，离开所在国时，如果新冠核酸检查结果呈阳性，或者因到达机场的检疫体制、日本政府的边境防控措施的变更等情况发生，有可能在希望的时期不能再入境，请充分注意。</w:t>
      </w:r>
    </w:p>
    <w:p w14:paraId="42FA5592" w14:textId="77777777" w:rsidR="00805E99" w:rsidRPr="00144A61" w:rsidRDefault="007F2B9E"/>
    <w:sectPr w:rsidR="00805E99" w:rsidRPr="00144A61" w:rsidSect="008C08F8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61"/>
    <w:rsid w:val="00035325"/>
    <w:rsid w:val="00144A61"/>
    <w:rsid w:val="002864FF"/>
    <w:rsid w:val="006215F4"/>
    <w:rsid w:val="007F2B9E"/>
    <w:rsid w:val="0092564B"/>
    <w:rsid w:val="00997EC6"/>
    <w:rsid w:val="00A60032"/>
    <w:rsid w:val="00CC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62947"/>
  <w15:chartTrackingRefBased/>
  <w15:docId w15:val="{05105DBF-5CBA-4473-9652-1FE31EFD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ca/fna/page4e_00105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fa.go.jp/ca/fna/page4e_00107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a.go.jp/ca/fna/page25e_00033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fa.go.jp/ca/fna/page4e_001053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ofa.go.jp/ca/fna/page4e_001074.html" TargetMode="External"/><Relationship Id="rId9" Type="http://schemas.openxmlformats.org/officeDocument/2006/relationships/hyperlink" Target="https://www.mofa.go.jp/ca/fna/page25e_000334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jimu21</dc:creator>
  <cp:keywords/>
  <dc:description/>
  <cp:lastModifiedBy>jimu21</cp:lastModifiedBy>
  <cp:revision>2</cp:revision>
  <dcterms:created xsi:type="dcterms:W3CDTF">2021-01-21T04:02:00Z</dcterms:created>
  <dcterms:modified xsi:type="dcterms:W3CDTF">2021-01-21T04:02:00Z</dcterms:modified>
</cp:coreProperties>
</file>